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DC" w:rsidRPr="00A1251F" w:rsidRDefault="006248DC" w:rsidP="00A1251F">
      <w:pPr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A1251F">
        <w:rPr>
          <w:rFonts w:ascii="Times New Roman" w:hAnsi="Times New Roman"/>
          <w:b/>
          <w:kern w:val="36"/>
          <w:sz w:val="24"/>
          <w:szCs w:val="24"/>
          <w:lang w:eastAsia="ru-RU"/>
        </w:rPr>
        <w:t>Консультация для родителей к 9 мая</w:t>
      </w:r>
    </w:p>
    <w:p w:rsidR="006248DC" w:rsidRPr="00A1251F" w:rsidRDefault="006248DC" w:rsidP="00A1251F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251F">
        <w:rPr>
          <w:rFonts w:ascii="Times New Roman" w:hAnsi="Times New Roman"/>
          <w:b/>
          <w:sz w:val="24"/>
          <w:szCs w:val="24"/>
          <w:lang w:eastAsia="ru-RU"/>
        </w:rPr>
        <w:t>«Что и как рассказать детям о Великой Отечественной войне»</w:t>
      </w:r>
    </w:p>
    <w:p w:rsidR="006248DC" w:rsidRPr="00A1251F" w:rsidRDefault="006248DC" w:rsidP="00A1251F">
      <w:pPr>
        <w:rPr>
          <w:rFonts w:ascii="Times New Roman" w:hAnsi="Times New Roman"/>
          <w:sz w:val="24"/>
          <w:szCs w:val="24"/>
        </w:rPr>
      </w:pPr>
      <w:r w:rsidRPr="00A1251F">
        <w:rPr>
          <w:rFonts w:ascii="Times New Roman" w:hAnsi="Times New Roman"/>
          <w:sz w:val="24"/>
          <w:szCs w:val="24"/>
        </w:rPr>
        <w:t xml:space="preserve">Цель: помочь родителям сформировать патриотические чувства у детей дошкольного возраста, уважение к истории нашего народа, расширять представления детей о Великой Отечественной войне, о героях, тружениках тыла и ветеранов войны, через совместную деятельность родителей и детей в семье. </w:t>
      </w:r>
    </w:p>
    <w:p w:rsidR="006248DC" w:rsidRPr="00A1251F" w:rsidRDefault="006248DC" w:rsidP="00A1251F">
      <w:pPr>
        <w:rPr>
          <w:rFonts w:ascii="Times New Roman" w:hAnsi="Times New Roman"/>
          <w:sz w:val="24"/>
          <w:szCs w:val="24"/>
        </w:rPr>
      </w:pPr>
      <w:r w:rsidRPr="00A1251F">
        <w:rPr>
          <w:rFonts w:ascii="Times New Roman" w:hAnsi="Times New Roman"/>
          <w:sz w:val="24"/>
          <w:szCs w:val="24"/>
        </w:rPr>
        <w:t xml:space="preserve">    Патриотическое чувство не возникает са</w:t>
      </w:r>
      <w:bookmarkStart w:id="0" w:name="_GoBack"/>
      <w:bookmarkEnd w:id="0"/>
      <w:r w:rsidRPr="00A1251F">
        <w:rPr>
          <w:rFonts w:ascii="Times New Roman" w:hAnsi="Times New Roman"/>
          <w:sz w:val="24"/>
          <w:szCs w:val="24"/>
        </w:rPr>
        <w:t>мо по себе – его нужно воспитывать с дошкольного возраста. Нам, взрослым, необходимо посеять и взрастить в детской душе семена любви к Родине, истории нашей страны.</w:t>
      </w:r>
      <w:r w:rsidRPr="00A1251F">
        <w:rPr>
          <w:rFonts w:ascii="Times New Roman" w:hAnsi="Times New Roman"/>
          <w:sz w:val="24"/>
          <w:szCs w:val="24"/>
          <w:shd w:val="clear" w:color="auto" w:fill="FFFFFF"/>
        </w:rPr>
        <w:t xml:space="preserve"> Только зная историю страны, народа, семьи, ребенок вырастит всесторонне развитым человеком, которому не чужд патриотизм. Великая Отечественная война для детей дошкольников – далекое время, непонятное и очень туманное. Как же рассказать ребенку, что такое Великая Отечественная Война?</w:t>
      </w:r>
      <w:r w:rsidRPr="00A1251F">
        <w:rPr>
          <w:rFonts w:ascii="Times New Roman" w:hAnsi="Times New Roman"/>
          <w:sz w:val="24"/>
          <w:szCs w:val="24"/>
        </w:rPr>
        <w:t xml:space="preserve"> Как донести суть происходившего в те далекие годы, вызвать в маленькой душе чувство гордости, сострадания, почитания, патриотизма?</w:t>
      </w:r>
    </w:p>
    <w:p w:rsidR="006248DC" w:rsidRPr="00A1251F" w:rsidRDefault="006248DC" w:rsidP="00A1251F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A1251F">
        <w:rPr>
          <w:rFonts w:ascii="Times New Roman" w:hAnsi="Times New Roman"/>
          <w:sz w:val="24"/>
          <w:szCs w:val="24"/>
        </w:rPr>
        <w:t xml:space="preserve">    За многолетнюю историю нашей страны произошло много событий. Е</w:t>
      </w:r>
      <w:r w:rsidRPr="00A1251F">
        <w:rPr>
          <w:rFonts w:ascii="Times New Roman" w:hAnsi="Times New Roman"/>
          <w:sz w:val="24"/>
          <w:szCs w:val="24"/>
          <w:shd w:val="clear" w:color="auto" w:fill="FFFFFF"/>
        </w:rPr>
        <w:t xml:space="preserve">сть две особые даты: 22 июня – начало Великой Отечественной войны и 9 мая – День Победы. </w:t>
      </w:r>
      <w:r w:rsidRPr="00A1251F">
        <w:rPr>
          <w:rFonts w:ascii="Times New Roman" w:hAnsi="Times New Roman"/>
          <w:sz w:val="24"/>
          <w:szCs w:val="24"/>
        </w:rPr>
        <w:t xml:space="preserve">Победа над фашизмом – великий урок всем поколениям. </w:t>
      </w:r>
      <w:r w:rsidRPr="00A1251F">
        <w:rPr>
          <w:rFonts w:ascii="Times New Roman" w:hAnsi="Times New Roman"/>
          <w:sz w:val="24"/>
          <w:szCs w:val="24"/>
          <w:shd w:val="clear" w:color="auto" w:fill="FFFFFF"/>
        </w:rPr>
        <w:t>Великий Подвиг страны и ее народа будет передаваться от поколения к поколению и в этом истоки непобедимости нашего Отечества. Победа нам дорого обошлась – ценой здоровья, молодости и жизни наших предков. И в память об их огромном подвиге перед человечеством, на нас лежит ответственность воспитать уважение к великому празднику у наших детей.</w:t>
      </w:r>
      <w:r w:rsidRPr="00A1251F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arhivurokov.ru/multiurok/1/c/1/1c1df40399e9f2a2f92d3059b7522e358db7c3d2/konsul-tatsiia-dlia-roditieliei-k-9-maia_1.png" style="width:13.8pt;height:13.8pt;visibility:visible">
            <v:imagedata r:id="rId5" o:title=""/>
          </v:shape>
        </w:pict>
      </w:r>
    </w:p>
    <w:p w:rsidR="006248DC" w:rsidRPr="00A1251F" w:rsidRDefault="006248DC" w:rsidP="00A1251F">
      <w:pPr>
        <w:rPr>
          <w:rFonts w:ascii="Times New Roman" w:hAnsi="Times New Roman"/>
          <w:sz w:val="24"/>
          <w:szCs w:val="24"/>
        </w:rPr>
      </w:pPr>
      <w:r w:rsidRPr="00A1251F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A1251F">
        <w:rPr>
          <w:rFonts w:ascii="Times New Roman" w:hAnsi="Times New Roman"/>
          <w:sz w:val="24"/>
          <w:szCs w:val="24"/>
        </w:rPr>
        <w:t xml:space="preserve">  9 мая – праздник простой и в то же время сложный для понимания детей. С одной стороны, простая и понятная тема борьбы добра со злом, а с другой – очень сложно объяснить, почему была война, почему люди уничтожали друг друга.</w:t>
      </w:r>
    </w:p>
    <w:p w:rsidR="006248DC" w:rsidRPr="00A1251F" w:rsidRDefault="006248DC" w:rsidP="00A1251F">
      <w:pPr>
        <w:rPr>
          <w:rFonts w:ascii="Times New Roman" w:hAnsi="Times New Roman"/>
          <w:sz w:val="24"/>
          <w:szCs w:val="24"/>
        </w:rPr>
      </w:pPr>
      <w:r w:rsidRPr="00A1251F">
        <w:rPr>
          <w:rFonts w:ascii="Times New Roman" w:hAnsi="Times New Roman"/>
          <w:sz w:val="24"/>
          <w:szCs w:val="24"/>
        </w:rPr>
        <w:t xml:space="preserve">     Для детей дошкольного возраста, тема войны очень глубокая и серьезная. Разговаривая с детьми необходимо учитывая возраст и степень впечатлительности ребенка. Ребенку не свойственно трагическое восприятие мира. Им очень сложно понять во всем многообразии такие сложные темы. В этом возрасте мышление носит ярко выраженный конкретный, образный характер, сохраняет тесную связь с практической деятельностью.</w:t>
      </w:r>
      <w:r w:rsidRPr="00A1251F">
        <w:rPr>
          <w:rFonts w:ascii="Times New Roman" w:hAnsi="Times New Roman"/>
          <w:sz w:val="24"/>
          <w:szCs w:val="24"/>
        </w:rPr>
        <w:br/>
        <w:t xml:space="preserve">    Для того чтобы у детей появился интерес к данной теме в нашем детском саду осуществляется целенаправленная работа, а именно - проводятся праздник посвященный Дню Победы. Дети поют песни, читают стихи о Победе, чтят память погибших воинов минутой молчания, а также проводится акция «Бессмертный полк». Перед праздником проводится предварительная работа: цикл бесед-рассказов о событиях военных времен, тематические занятия, чтение художественной литературы. На совместную деятельность в детском саду на эту тему времени выделяется мало.</w:t>
      </w:r>
    </w:p>
    <w:p w:rsidR="006248DC" w:rsidRPr="00A1251F" w:rsidRDefault="006248DC" w:rsidP="00A1251F">
      <w:pPr>
        <w:rPr>
          <w:rFonts w:ascii="Times New Roman" w:hAnsi="Times New Roman"/>
          <w:i/>
          <w:sz w:val="24"/>
          <w:szCs w:val="24"/>
        </w:rPr>
      </w:pPr>
      <w:r w:rsidRPr="00A1251F">
        <w:rPr>
          <w:rFonts w:ascii="Times New Roman" w:hAnsi="Times New Roman"/>
          <w:sz w:val="24"/>
          <w:szCs w:val="24"/>
        </w:rPr>
        <w:t xml:space="preserve">   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</w:t>
      </w:r>
      <w:r w:rsidRPr="00A1251F">
        <w:rPr>
          <w:rFonts w:ascii="Times New Roman" w:hAnsi="Times New Roman"/>
          <w:sz w:val="24"/>
          <w:szCs w:val="24"/>
          <w:u w:val="single"/>
        </w:rPr>
        <w:br/>
      </w:r>
      <w:r w:rsidRPr="00A1251F">
        <w:rPr>
          <w:rFonts w:ascii="Times New Roman" w:hAnsi="Times New Roman"/>
          <w:i/>
          <w:sz w:val="24"/>
          <w:szCs w:val="24"/>
        </w:rPr>
        <w:t>Формы работы по изучению данной темы родителей со своими детьми дома: </w:t>
      </w:r>
    </w:p>
    <w:p w:rsidR="006248DC" w:rsidRPr="00A1251F" w:rsidRDefault="006248DC" w:rsidP="00A1251F">
      <w:pPr>
        <w:rPr>
          <w:rFonts w:ascii="Times New Roman" w:hAnsi="Times New Roman"/>
          <w:i/>
          <w:iCs/>
          <w:sz w:val="24"/>
          <w:szCs w:val="24"/>
        </w:rPr>
      </w:pPr>
      <w:r w:rsidRPr="00A1251F">
        <w:rPr>
          <w:rFonts w:ascii="Times New Roman" w:hAnsi="Times New Roman"/>
          <w:sz w:val="24"/>
          <w:szCs w:val="24"/>
        </w:rPr>
        <w:t>- </w:t>
      </w:r>
      <w:r w:rsidRPr="00A1251F">
        <w:rPr>
          <w:rFonts w:ascii="Times New Roman" w:hAnsi="Times New Roman"/>
          <w:i/>
          <w:iCs/>
          <w:sz w:val="24"/>
          <w:szCs w:val="24"/>
        </w:rPr>
        <w:t>чтение литературы, беседы и просмотр телепередач, фильмов на военную тематику;</w:t>
      </w:r>
      <w:r w:rsidRPr="00A1251F">
        <w:rPr>
          <w:rFonts w:ascii="Times New Roman" w:hAnsi="Times New Roman"/>
          <w:i/>
          <w:iCs/>
          <w:sz w:val="24"/>
          <w:szCs w:val="24"/>
        </w:rPr>
        <w:br/>
        <w:t>- рассматривание иллюстраций, семейных фотографий (бабушек, дедушек);</w:t>
      </w:r>
      <w:r w:rsidRPr="00A1251F">
        <w:rPr>
          <w:rFonts w:ascii="Times New Roman" w:hAnsi="Times New Roman"/>
          <w:i/>
          <w:iCs/>
          <w:sz w:val="24"/>
          <w:szCs w:val="24"/>
        </w:rPr>
        <w:br/>
        <w:t>- словесно – дидактические игры;</w:t>
      </w:r>
      <w:r w:rsidRPr="00A1251F">
        <w:rPr>
          <w:rFonts w:ascii="Times New Roman" w:hAnsi="Times New Roman"/>
          <w:i/>
          <w:iCs/>
          <w:sz w:val="24"/>
          <w:szCs w:val="24"/>
        </w:rPr>
        <w:br/>
        <w:t>- заучивание стихотворений, пословиц, поговорок, песен на военную тему;</w:t>
      </w:r>
      <w:r w:rsidRPr="00A1251F">
        <w:rPr>
          <w:rFonts w:ascii="Times New Roman" w:hAnsi="Times New Roman"/>
          <w:i/>
          <w:iCs/>
          <w:sz w:val="24"/>
          <w:szCs w:val="24"/>
        </w:rPr>
        <w:br/>
        <w:t>- участие в выставках совместного семейного творчества;</w:t>
      </w:r>
      <w:r w:rsidRPr="00A1251F">
        <w:rPr>
          <w:rFonts w:ascii="Times New Roman" w:hAnsi="Times New Roman"/>
          <w:i/>
          <w:iCs/>
          <w:sz w:val="24"/>
          <w:szCs w:val="24"/>
        </w:rPr>
        <w:br/>
        <w:t>- посещение военных музеев, ознакомление с памятниками, экскурсии на памятные исторические места.</w:t>
      </w:r>
    </w:p>
    <w:p w:rsidR="006248DC" w:rsidRPr="00A1251F" w:rsidRDefault="006248DC" w:rsidP="00A1251F">
      <w:pPr>
        <w:rPr>
          <w:rFonts w:ascii="Times New Roman" w:hAnsi="Times New Roman"/>
          <w:sz w:val="24"/>
          <w:szCs w:val="24"/>
        </w:rPr>
      </w:pPr>
      <w:r w:rsidRPr="00A1251F"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Pr="00A1251F">
        <w:rPr>
          <w:rFonts w:ascii="Times New Roman" w:hAnsi="Times New Roman"/>
          <w:sz w:val="24"/>
          <w:szCs w:val="24"/>
        </w:rPr>
        <w:t xml:space="preserve">Ребенку следует рассказать о том, что рассказывали вам ваши бабушки и дедушки о войне, о горести и радости во время войны. Мальчикам будет интересно узнать о военной технике, о военных действиях. А девочкам о героических подвигах женщин, во время войны. </w:t>
      </w:r>
    </w:p>
    <w:p w:rsidR="006248DC" w:rsidRPr="00A1251F" w:rsidRDefault="006248DC" w:rsidP="00A1251F">
      <w:pPr>
        <w:rPr>
          <w:rFonts w:ascii="Times New Roman" w:hAnsi="Times New Roman"/>
          <w:sz w:val="24"/>
          <w:szCs w:val="24"/>
        </w:rPr>
      </w:pPr>
      <w:r w:rsidRPr="00A1251F">
        <w:rPr>
          <w:rFonts w:ascii="Times New Roman" w:hAnsi="Times New Roman"/>
          <w:sz w:val="24"/>
          <w:szCs w:val="24"/>
        </w:rPr>
        <w:t xml:space="preserve">     Вместе с вашим ребенком готовьтесь к Дню Победы! Устройте вечер просмотра военных фильмов: «В бой идут старики», «Аты-баты шли солдаты», «Журавли» и др. Параллельно можно всей семьей посмотреть военный парад, концерты военных песен. Все это сложится в общую картину. Ребенок осознает принадлежность к великой истории и вызовет чувство гордости за своих предков.</w:t>
      </w:r>
    </w:p>
    <w:p w:rsidR="006248DC" w:rsidRPr="00A1251F" w:rsidRDefault="006248DC" w:rsidP="00A1251F">
      <w:pPr>
        <w:rPr>
          <w:rFonts w:ascii="Times New Roman" w:hAnsi="Times New Roman"/>
          <w:sz w:val="24"/>
          <w:szCs w:val="24"/>
        </w:rPr>
      </w:pPr>
      <w:r w:rsidRPr="00A1251F">
        <w:rPr>
          <w:rFonts w:ascii="Times New Roman" w:hAnsi="Times New Roman"/>
          <w:sz w:val="24"/>
          <w:szCs w:val="24"/>
        </w:rPr>
        <w:t xml:space="preserve">     Есть хороший способ рассказать ребенку о войне – в месте с ним пройтись по памятным местам (памятникам-односельчанам, Братским могилам, местам сражения). Возложить цветы к вечному огню и вместе прочтите надписи на плитах, тем самым подавая пример патриотизма.</w:t>
      </w:r>
    </w:p>
    <w:p w:rsidR="006248DC" w:rsidRPr="00A1251F" w:rsidRDefault="006248DC" w:rsidP="00A1251F">
      <w:pPr>
        <w:rPr>
          <w:rFonts w:ascii="Times New Roman" w:hAnsi="Times New Roman"/>
          <w:sz w:val="24"/>
          <w:szCs w:val="24"/>
          <w:u w:val="single"/>
        </w:rPr>
      </w:pPr>
      <w:r w:rsidRPr="00A1251F">
        <w:rPr>
          <w:rFonts w:ascii="Times New Roman" w:hAnsi="Times New Roman"/>
          <w:sz w:val="24"/>
          <w:szCs w:val="24"/>
        </w:rPr>
        <w:t xml:space="preserve">    Так же хотелось бы уделить особое внимание родителей, на ознакомление детей дошкольного возраста с художественной литературой о Великой Отечественной войне, воспитывающими историческую память и уважение, гордость за свою Родину.</w:t>
      </w:r>
      <w:r w:rsidRPr="00A1251F">
        <w:rPr>
          <w:rFonts w:ascii="Times New Roman" w:hAnsi="Times New Roman"/>
          <w:sz w:val="24"/>
          <w:szCs w:val="24"/>
        </w:rPr>
        <w:br/>
        <w:t xml:space="preserve">    Какие же книги о войне можно посоветовать прочитать детям? Для них будут интересные те произведения, герои которых их сверстники. Что пережили их ровесники? Как вели себя в сложнейших ситуациях? Какой вклад внесли в Победу?</w:t>
      </w:r>
    </w:p>
    <w:p w:rsidR="006248DC" w:rsidRPr="00A1251F" w:rsidRDefault="006248DC" w:rsidP="00A1251F">
      <w:pPr>
        <w:rPr>
          <w:rFonts w:ascii="Times New Roman" w:hAnsi="Times New Roman"/>
          <w:sz w:val="24"/>
          <w:szCs w:val="24"/>
        </w:rPr>
      </w:pPr>
      <w:r w:rsidRPr="00A1251F">
        <w:rPr>
          <w:rFonts w:ascii="Times New Roman" w:hAnsi="Times New Roman"/>
          <w:sz w:val="24"/>
          <w:szCs w:val="24"/>
        </w:rPr>
        <w:t xml:space="preserve">    </w:t>
      </w:r>
      <w:r w:rsidRPr="00A1251F">
        <w:rPr>
          <w:rFonts w:ascii="Times New Roman" w:hAnsi="Times New Roman"/>
          <w:i/>
          <w:sz w:val="24"/>
          <w:szCs w:val="24"/>
        </w:rPr>
        <w:t>Прежде чем, знакомить дошкольников с произведениями о войне, необходимо подготовить их к восприятию этой сложной темы:</w:t>
      </w:r>
      <w:r w:rsidRPr="00A1251F">
        <w:rPr>
          <w:rFonts w:ascii="Times New Roman" w:hAnsi="Times New Roman"/>
          <w:sz w:val="24"/>
          <w:szCs w:val="24"/>
          <w:u w:val="single"/>
        </w:rPr>
        <w:t> </w:t>
      </w:r>
      <w:r w:rsidRPr="00A1251F">
        <w:rPr>
          <w:rFonts w:ascii="Times New Roman" w:hAnsi="Times New Roman"/>
          <w:sz w:val="24"/>
          <w:szCs w:val="24"/>
        </w:rPr>
        <w:br/>
        <w:t>- дать небольшие сведения из истории;</w:t>
      </w:r>
      <w:r w:rsidRPr="00A1251F">
        <w:rPr>
          <w:rFonts w:ascii="Times New Roman" w:hAnsi="Times New Roman"/>
          <w:sz w:val="24"/>
          <w:szCs w:val="24"/>
        </w:rPr>
        <w:br/>
        <w:t>- 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</w:t>
      </w:r>
      <w:r w:rsidRPr="00A1251F">
        <w:rPr>
          <w:rFonts w:ascii="Times New Roman" w:hAnsi="Times New Roman"/>
          <w:sz w:val="24"/>
          <w:szCs w:val="24"/>
        </w:rPr>
        <w:br/>
        <w:t>- говорить с ними о губительном характере войны, сметающей на своем пути все живое, оставляющей после себя людское горе, выжженую землю.</w:t>
      </w:r>
      <w:r w:rsidRPr="00A1251F">
        <w:rPr>
          <w:rFonts w:ascii="Times New Roman" w:hAnsi="Times New Roman"/>
          <w:sz w:val="24"/>
          <w:szCs w:val="24"/>
        </w:rPr>
        <w:br/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</w:t>
      </w:r>
      <w:r w:rsidRPr="00A1251F">
        <w:rPr>
          <w:rFonts w:ascii="Times New Roman" w:hAnsi="Times New Roman"/>
          <w:sz w:val="24"/>
          <w:szCs w:val="24"/>
        </w:rPr>
        <w:br/>
        <w:t xml:space="preserve">    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маленьким читателям. </w:t>
      </w:r>
    </w:p>
    <w:p w:rsidR="006248DC" w:rsidRDefault="006248DC" w:rsidP="00A1251F">
      <w:pPr>
        <w:rPr>
          <w:rFonts w:ascii="Times New Roman" w:hAnsi="Times New Roman"/>
          <w:sz w:val="24"/>
          <w:szCs w:val="24"/>
        </w:rPr>
      </w:pPr>
      <w:r w:rsidRPr="00A1251F">
        <w:rPr>
          <w:rFonts w:ascii="Times New Roman" w:hAnsi="Times New Roman"/>
          <w:i/>
          <w:sz w:val="24"/>
          <w:szCs w:val="24"/>
        </w:rPr>
        <w:t>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от прочитанного:</w:t>
      </w:r>
      <w:r w:rsidRPr="00A1251F">
        <w:rPr>
          <w:rFonts w:ascii="Times New Roman" w:hAnsi="Times New Roman"/>
          <w:i/>
          <w:sz w:val="24"/>
          <w:szCs w:val="24"/>
        </w:rPr>
        <w:br/>
      </w:r>
      <w:r w:rsidRPr="00A1251F">
        <w:rPr>
          <w:rFonts w:ascii="Times New Roman" w:hAnsi="Times New Roman"/>
          <w:sz w:val="24"/>
          <w:szCs w:val="24"/>
        </w:rPr>
        <w:t>- С.П.Алексеев « Рассказы из истории Великой Отечественной войны». 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 ;</w:t>
      </w:r>
      <w:r w:rsidRPr="00A1251F">
        <w:rPr>
          <w:rFonts w:ascii="Times New Roman" w:hAnsi="Times New Roman"/>
          <w:sz w:val="24"/>
          <w:szCs w:val="24"/>
        </w:rPr>
        <w:br/>
        <w:t>- Е. Благинина « Шинель» - о детстве лишенном радостей по чьей – то злой воле, подрпненном войной, заставившей рано повзрослеть;</w:t>
      </w:r>
      <w:r w:rsidRPr="00A1251F">
        <w:rPr>
          <w:rFonts w:ascii="Times New Roman" w:hAnsi="Times New Roman"/>
          <w:sz w:val="24"/>
          <w:szCs w:val="24"/>
        </w:rPr>
        <w:br/>
        <w:t>- А.Барто «Звенигород» - о военном детстве в тылу;</w:t>
      </w:r>
      <w:r w:rsidRPr="00A1251F">
        <w:rPr>
          <w:rFonts w:ascii="Times New Roman" w:hAnsi="Times New Roman"/>
          <w:sz w:val="24"/>
          <w:szCs w:val="24"/>
        </w:rPr>
        <w:br/>
        <w:t>- С.М. Георгиевская « Галина мама». Эта небольшая повесть написана для малышей, для дошкольников, но рассказывается в ней не о пустяках, а о воинской доблести</w:t>
      </w:r>
      <w:r w:rsidRPr="00A1251F">
        <w:rPr>
          <w:rFonts w:ascii="Times New Roman" w:hAnsi="Times New Roman"/>
          <w:sz w:val="24"/>
          <w:szCs w:val="24"/>
        </w:rPr>
        <w:br/>
        <w:t>- Ю.П.Герман «Вот как это было» . 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 </w:t>
      </w:r>
      <w:r w:rsidRPr="00A1251F">
        <w:rPr>
          <w:rFonts w:ascii="Times New Roman" w:hAnsi="Times New Roman"/>
          <w:sz w:val="24"/>
          <w:szCs w:val="24"/>
        </w:rPr>
        <w:br/>
        <w:t>- В.Ю. Драгунский Арбузный переулок. (в кн. "Денискины рассказы"). Отец рассказывает Дениске о своем голодном военном детстве.</w:t>
      </w:r>
      <w:r w:rsidRPr="00A1251F">
        <w:rPr>
          <w:rFonts w:ascii="Times New Roman" w:hAnsi="Times New Roman"/>
          <w:sz w:val="24"/>
          <w:szCs w:val="24"/>
        </w:rPr>
        <w:br/>
        <w:t>- А.М. Жариков « Смелые ребята», « Максим в отряде», « Юнбат Иванов».</w:t>
      </w:r>
      <w:r w:rsidRPr="00A1251F">
        <w:rPr>
          <w:rFonts w:ascii="Times New Roman" w:hAnsi="Times New Roman"/>
          <w:sz w:val="24"/>
          <w:szCs w:val="24"/>
        </w:rPr>
        <w:br/>
        <w:t>- В.А.Осеева « Андрейка». Рассказ о семилетнем Андрейке, помогающем матери в тяжелые военные годы и старающемся заменить ушедшего на фронт старшего брата.</w:t>
      </w:r>
      <w:r w:rsidRPr="00A1251F">
        <w:rPr>
          <w:rFonts w:ascii="Times New Roman" w:hAnsi="Times New Roman"/>
          <w:sz w:val="24"/>
          <w:szCs w:val="24"/>
        </w:rPr>
        <w:br/>
        <w:t>- К.Г. Паустовский « Стальное колечко. Сказка о девочке и волшебном колечке, которое подарил ей боец.</w:t>
      </w:r>
      <w:r w:rsidRPr="00A1251F">
        <w:rPr>
          <w:rFonts w:ascii="Times New Roman" w:hAnsi="Times New Roman"/>
          <w:sz w:val="24"/>
          <w:szCs w:val="24"/>
        </w:rPr>
        <w:br/>
        <w:t>-И. Токмакова « Сосны шумят» - о том, как война долгие годы не отпускает человека.</w:t>
      </w:r>
      <w:r w:rsidRPr="00A1251F">
        <w:rPr>
          <w:rFonts w:ascii="Times New Roman" w:hAnsi="Times New Roman"/>
          <w:sz w:val="24"/>
          <w:szCs w:val="24"/>
        </w:rPr>
        <w:br/>
        <w:t>- Шишов А. «Лесная девочка». Из книжки ребята узнают о судьбе маленькой девочки Тани, внучки старого партизана, в годы Великой Отечественной войны.</w:t>
      </w:r>
      <w:r w:rsidRPr="00A1251F">
        <w:rPr>
          <w:rFonts w:ascii="Times New Roman" w:hAnsi="Times New Roman"/>
          <w:sz w:val="24"/>
          <w:szCs w:val="24"/>
        </w:rPr>
        <w:br/>
        <w:t>- Ю.Яковлев « Как Сережа на войну ходил». 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  <w:r w:rsidRPr="00A1251F">
        <w:rPr>
          <w:rFonts w:ascii="Times New Roman" w:hAnsi="Times New Roman"/>
          <w:sz w:val="24"/>
          <w:szCs w:val="24"/>
        </w:rPr>
        <w:br/>
        <w:t>- Л.Кассиль "Твои защитники";</w:t>
      </w:r>
      <w:r w:rsidRPr="00A1251F">
        <w:rPr>
          <w:rFonts w:ascii="Times New Roman" w:hAnsi="Times New Roman"/>
          <w:sz w:val="24"/>
          <w:szCs w:val="24"/>
        </w:rPr>
        <w:br/>
        <w:t>- С.Михалков "День Победы". </w:t>
      </w:r>
      <w:r w:rsidRPr="00A1251F">
        <w:rPr>
          <w:rFonts w:ascii="Times New Roman" w:hAnsi="Times New Roman"/>
          <w:sz w:val="24"/>
          <w:szCs w:val="24"/>
        </w:rPr>
        <w:br/>
        <w:t xml:space="preserve">   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Не от случая к случаю, а каждый день. Важен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 </w:t>
      </w:r>
    </w:p>
    <w:p w:rsidR="006248DC" w:rsidRPr="00A1251F" w:rsidRDefault="006248DC" w:rsidP="00A1251F">
      <w:pPr>
        <w:rPr>
          <w:rFonts w:ascii="Times New Roman" w:hAnsi="Times New Roman"/>
          <w:sz w:val="24"/>
          <w:szCs w:val="24"/>
        </w:rPr>
      </w:pPr>
      <w:r w:rsidRPr="00A1251F">
        <w:rPr>
          <w:rFonts w:ascii="Times New Roman" w:hAnsi="Times New Roman"/>
          <w:sz w:val="24"/>
          <w:szCs w:val="24"/>
        </w:rPr>
        <w:t>Пусть мир украсит доброта</w:t>
      </w:r>
      <w:r w:rsidRPr="00A1251F">
        <w:rPr>
          <w:rFonts w:ascii="Times New Roman" w:hAnsi="Times New Roman"/>
          <w:sz w:val="24"/>
          <w:szCs w:val="24"/>
        </w:rPr>
        <w:br/>
        <w:t>И расцветут улыбкой лица,</w:t>
      </w:r>
      <w:r w:rsidRPr="00A1251F">
        <w:rPr>
          <w:rFonts w:ascii="Times New Roman" w:hAnsi="Times New Roman"/>
          <w:sz w:val="24"/>
          <w:szCs w:val="24"/>
        </w:rPr>
        <w:br/>
        <w:t>А слово «страшное» война</w:t>
      </w:r>
      <w:r w:rsidRPr="00A1251F">
        <w:rPr>
          <w:rFonts w:ascii="Times New Roman" w:hAnsi="Times New Roman"/>
          <w:sz w:val="24"/>
          <w:szCs w:val="24"/>
        </w:rPr>
        <w:br/>
        <w:t>Пусть никогда не повториться!</w:t>
      </w:r>
      <w:r w:rsidRPr="00A1251F">
        <w:rPr>
          <w:rFonts w:ascii="Times New Roman" w:hAnsi="Times New Roman"/>
          <w:sz w:val="24"/>
          <w:szCs w:val="24"/>
        </w:rPr>
        <w:br/>
        <w:t>Пусть солнце светит над землей,</w:t>
      </w:r>
      <w:r w:rsidRPr="00A1251F">
        <w:rPr>
          <w:rFonts w:ascii="Times New Roman" w:hAnsi="Times New Roman"/>
          <w:sz w:val="24"/>
          <w:szCs w:val="24"/>
        </w:rPr>
        <w:br/>
        <w:t>Любовь шагает по планете.</w:t>
      </w:r>
      <w:r w:rsidRPr="00A1251F">
        <w:rPr>
          <w:rFonts w:ascii="Times New Roman" w:hAnsi="Times New Roman"/>
          <w:sz w:val="24"/>
          <w:szCs w:val="24"/>
        </w:rPr>
        <w:br/>
        <w:t>И в каждой пусть семье большой</w:t>
      </w:r>
      <w:r w:rsidRPr="00A1251F">
        <w:rPr>
          <w:rFonts w:ascii="Times New Roman" w:hAnsi="Times New Roman"/>
          <w:sz w:val="24"/>
          <w:szCs w:val="24"/>
        </w:rPr>
        <w:br/>
        <w:t>С любимой мамой будут дети!</w:t>
      </w:r>
      <w:r w:rsidRPr="00A1251F">
        <w:rPr>
          <w:rFonts w:ascii="Times New Roman" w:hAnsi="Times New Roman"/>
          <w:sz w:val="24"/>
          <w:szCs w:val="24"/>
        </w:rPr>
        <w:br/>
        <w:t>(М. В. Сидорова)</w:t>
      </w:r>
    </w:p>
    <w:p w:rsidR="006248DC" w:rsidRPr="00A1251F" w:rsidRDefault="006248DC" w:rsidP="00A1251F">
      <w:pPr>
        <w:rPr>
          <w:rFonts w:ascii="Times New Roman" w:hAnsi="Times New Roman"/>
          <w:sz w:val="24"/>
          <w:szCs w:val="24"/>
        </w:rPr>
      </w:pPr>
    </w:p>
    <w:sectPr w:rsidR="006248DC" w:rsidRPr="00A1251F" w:rsidSect="00A1251F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247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46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5E0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C0A3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16BE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EE9F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3A1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961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F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C40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21D"/>
    <w:rsid w:val="00022DA5"/>
    <w:rsid w:val="0004027C"/>
    <w:rsid w:val="00055500"/>
    <w:rsid w:val="000575AB"/>
    <w:rsid w:val="00087B92"/>
    <w:rsid w:val="000B49E7"/>
    <w:rsid w:val="0011251C"/>
    <w:rsid w:val="00157154"/>
    <w:rsid w:val="00210DDF"/>
    <w:rsid w:val="00240F25"/>
    <w:rsid w:val="003442E6"/>
    <w:rsid w:val="0039258E"/>
    <w:rsid w:val="0039765D"/>
    <w:rsid w:val="00402E5C"/>
    <w:rsid w:val="00463C19"/>
    <w:rsid w:val="004C0404"/>
    <w:rsid w:val="0054464C"/>
    <w:rsid w:val="00596EA3"/>
    <w:rsid w:val="005E308C"/>
    <w:rsid w:val="00610863"/>
    <w:rsid w:val="006248DC"/>
    <w:rsid w:val="00627871"/>
    <w:rsid w:val="006927E1"/>
    <w:rsid w:val="006A2189"/>
    <w:rsid w:val="006F5542"/>
    <w:rsid w:val="00746320"/>
    <w:rsid w:val="007D1B7C"/>
    <w:rsid w:val="007F25D1"/>
    <w:rsid w:val="007F359A"/>
    <w:rsid w:val="008C421D"/>
    <w:rsid w:val="009441EB"/>
    <w:rsid w:val="00A1251F"/>
    <w:rsid w:val="00A7779E"/>
    <w:rsid w:val="00AB7DDF"/>
    <w:rsid w:val="00AD5436"/>
    <w:rsid w:val="00AD6193"/>
    <w:rsid w:val="00B27D03"/>
    <w:rsid w:val="00B4444B"/>
    <w:rsid w:val="00C66FB5"/>
    <w:rsid w:val="00CB414E"/>
    <w:rsid w:val="00DC4425"/>
    <w:rsid w:val="00DF4F9C"/>
    <w:rsid w:val="00EB532D"/>
    <w:rsid w:val="00EE798E"/>
    <w:rsid w:val="00EF30D9"/>
    <w:rsid w:val="00E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9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4">
    <w:name w:val="c14"/>
    <w:basedOn w:val="Normal"/>
    <w:uiPriority w:val="99"/>
    <w:rsid w:val="008C4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8C421D"/>
    <w:rPr>
      <w:rFonts w:cs="Times New Roman"/>
    </w:rPr>
  </w:style>
  <w:style w:type="character" w:customStyle="1" w:styleId="c3">
    <w:name w:val="c3"/>
    <w:basedOn w:val="DefaultParagraphFont"/>
    <w:uiPriority w:val="99"/>
    <w:rsid w:val="008C421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C421D"/>
    <w:rPr>
      <w:rFonts w:cs="Times New Roman"/>
    </w:rPr>
  </w:style>
  <w:style w:type="character" w:customStyle="1" w:styleId="c19">
    <w:name w:val="c19"/>
    <w:basedOn w:val="DefaultParagraphFont"/>
    <w:uiPriority w:val="99"/>
    <w:rsid w:val="008C421D"/>
    <w:rPr>
      <w:rFonts w:cs="Times New Roman"/>
    </w:rPr>
  </w:style>
  <w:style w:type="character" w:customStyle="1" w:styleId="c7">
    <w:name w:val="c7"/>
    <w:basedOn w:val="DefaultParagraphFont"/>
    <w:uiPriority w:val="99"/>
    <w:rsid w:val="008C421D"/>
    <w:rPr>
      <w:rFonts w:cs="Times New Roman"/>
    </w:rPr>
  </w:style>
  <w:style w:type="paragraph" w:customStyle="1" w:styleId="c13">
    <w:name w:val="c13"/>
    <w:basedOn w:val="Normal"/>
    <w:uiPriority w:val="99"/>
    <w:rsid w:val="008C4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8C421D"/>
    <w:rPr>
      <w:rFonts w:cs="Times New Roman"/>
    </w:rPr>
  </w:style>
  <w:style w:type="character" w:customStyle="1" w:styleId="c8">
    <w:name w:val="c8"/>
    <w:basedOn w:val="DefaultParagraphFont"/>
    <w:uiPriority w:val="99"/>
    <w:rsid w:val="008C421D"/>
    <w:rPr>
      <w:rFonts w:cs="Times New Roman"/>
    </w:rPr>
  </w:style>
  <w:style w:type="character" w:customStyle="1" w:styleId="c6">
    <w:name w:val="c6"/>
    <w:basedOn w:val="DefaultParagraphFont"/>
    <w:uiPriority w:val="99"/>
    <w:rsid w:val="008C421D"/>
    <w:rPr>
      <w:rFonts w:cs="Times New Roman"/>
    </w:rPr>
  </w:style>
  <w:style w:type="paragraph" w:styleId="NormalWeb">
    <w:name w:val="Normal (Web)"/>
    <w:basedOn w:val="Normal"/>
    <w:uiPriority w:val="99"/>
    <w:rsid w:val="00EB5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4027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6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60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603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6230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0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60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</TotalTime>
  <Pages>3</Pages>
  <Words>1242</Words>
  <Characters>7082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Золотова</cp:lastModifiedBy>
  <cp:revision>15</cp:revision>
  <dcterms:created xsi:type="dcterms:W3CDTF">2017-05-04T03:53:00Z</dcterms:created>
  <dcterms:modified xsi:type="dcterms:W3CDTF">2017-05-12T11:05:00Z</dcterms:modified>
</cp:coreProperties>
</file>