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color w:val="000000" w:themeColor="text1"/>
          <w:sz w:val="28"/>
          <w:szCs w:val="28"/>
        </w:rPr>
      </w:pPr>
      <w:r w:rsidRPr="00C37FB2">
        <w:rPr>
          <w:b/>
          <w:bCs/>
          <w:color w:val="000000" w:themeColor="text1"/>
          <w:sz w:val="28"/>
          <w:szCs w:val="28"/>
        </w:rPr>
        <w:t>Конспект занятия по формированию культурно-гигиенических навыков у детей раннего возраста «Чист</w:t>
      </w:r>
      <w:r w:rsidRPr="00C37FB2">
        <w:rPr>
          <w:b/>
          <w:bCs/>
          <w:color w:val="000000" w:themeColor="text1"/>
          <w:sz w:val="28"/>
          <w:szCs w:val="28"/>
        </w:rPr>
        <w:t>ые ладошки</w:t>
      </w:r>
      <w:r w:rsidRPr="00C37FB2">
        <w:rPr>
          <w:b/>
          <w:bCs/>
          <w:color w:val="000000" w:themeColor="text1"/>
          <w:sz w:val="28"/>
          <w:szCs w:val="28"/>
        </w:rPr>
        <w:t>»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b/>
          <w:bCs/>
          <w:color w:val="000000" w:themeColor="text1"/>
          <w:sz w:val="28"/>
          <w:szCs w:val="28"/>
        </w:rPr>
        <w:t>Цель</w:t>
      </w:r>
      <w:r w:rsidRPr="00C37FB2">
        <w:rPr>
          <w:i/>
          <w:iCs/>
          <w:color w:val="000000" w:themeColor="text1"/>
          <w:sz w:val="28"/>
          <w:szCs w:val="28"/>
        </w:rPr>
        <w:t>: </w:t>
      </w:r>
      <w:r w:rsidRPr="00C37FB2">
        <w:rPr>
          <w:color w:val="000000" w:themeColor="text1"/>
          <w:sz w:val="28"/>
          <w:szCs w:val="28"/>
        </w:rPr>
        <w:t>формировать навыки личной гигиены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b/>
          <w:bCs/>
          <w:color w:val="000000" w:themeColor="text1"/>
          <w:sz w:val="28"/>
          <w:szCs w:val="28"/>
        </w:rPr>
        <w:t>Программные задачи</w:t>
      </w:r>
      <w:r w:rsidRPr="00C37FB2">
        <w:rPr>
          <w:color w:val="000000" w:themeColor="text1"/>
          <w:sz w:val="28"/>
          <w:szCs w:val="28"/>
        </w:rPr>
        <w:t>: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ind w:left="-360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Учить детей процессу умывания, соблюдению последовательности действий (закатать рукава, открыть кран, намочить руки, затем намылить, встряхнуть воду с рук, сухо вытереть полотенцем).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ind w:left="-360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Формировать у детей потребность мыть руки перед едой и при загрязнении.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ind w:left="-360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Формировать навыки самообслуживания, самостоятельности.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ind w:left="-360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Развивать ощущение детей при ознакомлении с качествами предметов (мылом, полотенцем).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Учить детей понимать обращенную к ним речь.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ind w:left="-360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Обогатить словарь детей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(душистое, ароматное мыло, мягкое, пушистое полотенце</w:t>
      </w:r>
      <w:proofErr w:type="gramStart"/>
      <w:r w:rsidRPr="00C37FB2">
        <w:rPr>
          <w:color w:val="000000" w:themeColor="text1"/>
          <w:sz w:val="28"/>
          <w:szCs w:val="28"/>
        </w:rPr>
        <w:t>) .</w:t>
      </w:r>
      <w:proofErr w:type="gramEnd"/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ind w:left="-360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Воспитывать аккуратность и дружеские отношения.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ind w:left="-360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Вызвать у детей радостное настроение, активность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b/>
          <w:bCs/>
          <w:color w:val="000000" w:themeColor="text1"/>
          <w:sz w:val="28"/>
          <w:szCs w:val="28"/>
        </w:rPr>
        <w:t>Дидактический материал</w:t>
      </w:r>
      <w:r w:rsidRPr="00C37FB2">
        <w:rPr>
          <w:color w:val="000000" w:themeColor="text1"/>
          <w:sz w:val="28"/>
          <w:szCs w:val="28"/>
        </w:rPr>
        <w:t>: кукла Катя, предметы личной гигиены (мыло в мыльнице, полотенце)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 w:themeColor="text1"/>
          <w:sz w:val="28"/>
          <w:szCs w:val="28"/>
        </w:rPr>
      </w:pPr>
      <w:r w:rsidRPr="00C37FB2">
        <w:rPr>
          <w:b/>
          <w:bCs/>
          <w:color w:val="000000" w:themeColor="text1"/>
          <w:sz w:val="28"/>
          <w:szCs w:val="28"/>
        </w:rPr>
        <w:t>ХОД</w:t>
      </w:r>
    </w:p>
    <w:p w:rsidR="00BB29C1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 xml:space="preserve">Воспитатель обращает внимание на картину на экране, где </w:t>
      </w:r>
      <w:r w:rsidRPr="00C37FB2">
        <w:rPr>
          <w:color w:val="000000" w:themeColor="text1"/>
          <w:sz w:val="28"/>
          <w:szCs w:val="28"/>
        </w:rPr>
        <w:t>нарисованы предметы для личной гигиены</w:t>
      </w:r>
      <w:r w:rsidRPr="00C37FB2">
        <w:rPr>
          <w:color w:val="000000" w:themeColor="text1"/>
          <w:sz w:val="28"/>
          <w:szCs w:val="28"/>
        </w:rPr>
        <w:t xml:space="preserve">. «Что делают дети? </w:t>
      </w:r>
      <w:r w:rsidRPr="00C37FB2">
        <w:rPr>
          <w:color w:val="000000" w:themeColor="text1"/>
          <w:sz w:val="28"/>
          <w:szCs w:val="28"/>
        </w:rPr>
        <w:t>Какие предметы для чего нужны.</w:t>
      </w:r>
    </w:p>
    <w:p w:rsidR="00C37FB2" w:rsidRPr="00C37FB2" w:rsidRDefault="00C37FB2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noProof/>
          <w:color w:val="000000" w:themeColor="text1"/>
          <w:sz w:val="28"/>
          <w:szCs w:val="28"/>
        </w:rPr>
        <w:drawing>
          <wp:inline distT="0" distB="0" distL="0" distR="0" wp14:anchorId="106D88B3" wp14:editId="7E0390C5">
            <wp:extent cx="2590800" cy="2654300"/>
            <wp:effectExtent l="0" t="0" r="0" b="0"/>
            <wp:docPr id="2" name="Рисунок 2" descr="https://pp.userapi.com/c851428/v851428192/e4858/p9gmDvppD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428/v851428192/e4858/p9gmDvppD8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16" cy="26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FB2">
        <w:rPr>
          <w:color w:val="000000" w:themeColor="text1"/>
          <w:sz w:val="28"/>
          <w:szCs w:val="28"/>
        </w:rPr>
        <w:drawing>
          <wp:inline distT="0" distB="0" distL="0" distR="0">
            <wp:extent cx="3933825" cy="2621280"/>
            <wp:effectExtent l="0" t="0" r="9525" b="7620"/>
            <wp:docPr id="1" name="Рисунок 1" descr="https://pp.userapi.com/c853516/v853516192/a1e6/OvjFynUmO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3516/v853516192/a1e6/OvjFynUmOY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099" cy="26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3FB49EB" wp14:editId="26D4A6F4">
            <wp:extent cx="3263899" cy="2447925"/>
            <wp:effectExtent l="0" t="0" r="0" b="0"/>
            <wp:docPr id="6" name="Рисунок 6" descr="https://pp.userapi.com/c845420/v845420316/1d6f50/uVmKYAk0S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5420/v845420316/1d6f50/uVmKYAk0Ss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212" cy="2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FB2" w:rsidRPr="00C37FB2">
        <w:rPr>
          <w:color w:val="000000" w:themeColor="text1"/>
          <w:sz w:val="28"/>
          <w:szCs w:val="28"/>
        </w:rPr>
        <w:drawing>
          <wp:inline distT="0" distB="0" distL="0" distR="0">
            <wp:extent cx="3263265" cy="2447449"/>
            <wp:effectExtent l="0" t="0" r="0" b="0"/>
            <wp:docPr id="3" name="Рисунок 3" descr="https://pp.userapi.com/c848532/v848532316/166c36/6r4b8kvVu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532/v848532316/166c36/6r4b8kvVu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16" cy="244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-Я пеку, пеку, пеку деткам всем по пирожку,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 xml:space="preserve">А </w:t>
      </w:r>
      <w:proofErr w:type="gramStart"/>
      <w:r w:rsidRPr="00C37FB2">
        <w:rPr>
          <w:color w:val="000000" w:themeColor="text1"/>
          <w:sz w:val="28"/>
          <w:szCs w:val="28"/>
        </w:rPr>
        <w:t>для милой мамочке</w:t>
      </w:r>
      <w:proofErr w:type="gramEnd"/>
      <w:r w:rsidRPr="00C37FB2">
        <w:rPr>
          <w:color w:val="000000" w:themeColor="text1"/>
          <w:sz w:val="28"/>
          <w:szCs w:val="28"/>
        </w:rPr>
        <w:t xml:space="preserve"> испеку два пряничка,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Кушай, кушай мамочка вкусные два пряничка,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А ребяток позову, пирожками угощу.</w:t>
      </w:r>
    </w:p>
    <w:p w:rsidR="00C37FB2" w:rsidRPr="00C37FB2" w:rsidRDefault="00C37FB2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97FE673" wp14:editId="558D09CC">
            <wp:extent cx="3301365" cy="1771650"/>
            <wp:effectExtent l="0" t="0" r="0" b="0"/>
            <wp:docPr id="10" name="Рисунок 10" descr="https://pp.userapi.com/c845219/v845219316/1d7dff/1aQ7EwbiC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5219/v845219316/1d7dff/1aQ7EwbiC7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48"/>
                    <a:stretch/>
                  </pic:blipFill>
                  <pic:spPr bwMode="auto">
                    <a:xfrm>
                      <a:off x="0" y="0"/>
                      <a:ext cx="3311569" cy="177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7FB2">
        <w:rPr>
          <w:color w:val="000000" w:themeColor="text1"/>
          <w:sz w:val="28"/>
          <w:szCs w:val="28"/>
        </w:rPr>
        <w:drawing>
          <wp:inline distT="0" distB="0" distL="0" distR="0">
            <wp:extent cx="3314065" cy="1752600"/>
            <wp:effectExtent l="0" t="0" r="635" b="0"/>
            <wp:docPr id="4" name="Рисунок 4" descr="https://pp.userapi.com/c849224/v849224316/157b72/TG5hq2QIs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224/v849224316/157b72/TG5hq2QIs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88"/>
                    <a:stretch/>
                  </pic:blipFill>
                  <pic:spPr bwMode="auto">
                    <a:xfrm>
                      <a:off x="0" y="0"/>
                      <a:ext cx="3325667" cy="17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А вот и наша кукла Катя возвращается с прогулки, она тоже играла с подружками в песочнице, пекла пирожки и испачкала руки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Что нужно сделать, чтобы они стали чистыми?  - Правильно, их надо вымыть. Сейчас мы будем учить Катю правильно мыть руки. (Приглашаю детей в умывальную комнату)</w:t>
      </w:r>
    </w:p>
    <w:p w:rsidR="00BB29C1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- Что нужно сделать прежде, чем мыть руки? Нужно закатать рукава.</w:t>
      </w:r>
    </w:p>
    <w:p w:rsidR="00C37FB2" w:rsidRPr="00C37FB2" w:rsidRDefault="00C37FB2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0AC45E7" wp14:editId="69A0DB6F">
            <wp:extent cx="3251200" cy="2438400"/>
            <wp:effectExtent l="0" t="0" r="6350" b="0"/>
            <wp:docPr id="14" name="Рисунок 14" descr="https://pp.userapi.com/c845421/v845421362/1d09e7/k7kLvhTaG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5421/v845421362/1d09e7/k7kLvhTaG4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713" cy="2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16163" wp14:editId="1E0B6280">
            <wp:extent cx="3381375" cy="2536031"/>
            <wp:effectExtent l="0" t="0" r="0" b="0"/>
            <wp:docPr id="16" name="Рисунок 16" descr="https://pp.userapi.com/c856020/v856020811/9494/3kuOXvpqW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6020/v856020811/9494/3kuOXvpqWG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66" cy="254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Кто рукавчик не засучит,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Тот водички не получит.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Воспитатель выполняет действия, сопровождая словесным: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lastRenderedPageBreak/>
        <w:t xml:space="preserve">- Открываем кран, подставляем руки под воду (мочим их, затем берем мыло и намыливаем руки, чтобы появилась пена, кладем мыло в мыльницу, а ручки </w:t>
      </w:r>
      <w:proofErr w:type="spellStart"/>
      <w:r w:rsidRPr="00C37FB2">
        <w:rPr>
          <w:color w:val="000000" w:themeColor="text1"/>
          <w:sz w:val="28"/>
          <w:szCs w:val="28"/>
        </w:rPr>
        <w:t>размыливаем</w:t>
      </w:r>
      <w:proofErr w:type="spellEnd"/>
      <w:r w:rsidRPr="00C37FB2">
        <w:rPr>
          <w:color w:val="000000" w:themeColor="text1"/>
          <w:sz w:val="28"/>
          <w:szCs w:val="28"/>
        </w:rPr>
        <w:t>, делаем «мыльные перчатки</w:t>
      </w:r>
      <w:r w:rsidRPr="00C37FB2">
        <w:rPr>
          <w:i/>
          <w:iCs/>
          <w:color w:val="000000" w:themeColor="text1"/>
          <w:sz w:val="28"/>
          <w:szCs w:val="28"/>
        </w:rPr>
        <w:t>»</w:t>
      </w:r>
      <w:r w:rsidRPr="00C37FB2">
        <w:rPr>
          <w:color w:val="000000" w:themeColor="text1"/>
          <w:sz w:val="28"/>
          <w:szCs w:val="28"/>
        </w:rPr>
        <w:t>, трем ладошки с внешней и внутренней стороны.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Теплою водою руки чисто</w:t>
      </w:r>
      <w:r w:rsidRPr="00C37FB2">
        <w:rPr>
          <w:b/>
          <w:bCs/>
          <w:color w:val="000000" w:themeColor="text1"/>
          <w:sz w:val="28"/>
          <w:szCs w:val="28"/>
        </w:rPr>
        <w:t> </w:t>
      </w:r>
      <w:r w:rsidRPr="00C37FB2">
        <w:rPr>
          <w:color w:val="000000" w:themeColor="text1"/>
          <w:sz w:val="28"/>
          <w:szCs w:val="28"/>
        </w:rPr>
        <w:t>мою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Кусочек мыла возьму и ладошки</w:t>
      </w:r>
      <w:r w:rsidRPr="00C37FB2">
        <w:rPr>
          <w:b/>
          <w:bCs/>
          <w:color w:val="000000" w:themeColor="text1"/>
          <w:sz w:val="28"/>
          <w:szCs w:val="28"/>
        </w:rPr>
        <w:t> </w:t>
      </w:r>
      <w:r w:rsidRPr="00C37FB2">
        <w:rPr>
          <w:color w:val="000000" w:themeColor="text1"/>
          <w:sz w:val="28"/>
          <w:szCs w:val="28"/>
        </w:rPr>
        <w:t>им</w:t>
      </w:r>
      <w:r w:rsidRPr="00C37FB2">
        <w:rPr>
          <w:b/>
          <w:bCs/>
          <w:color w:val="000000" w:themeColor="text1"/>
          <w:sz w:val="28"/>
          <w:szCs w:val="28"/>
        </w:rPr>
        <w:t> </w:t>
      </w:r>
      <w:r w:rsidRPr="00C37FB2">
        <w:rPr>
          <w:color w:val="000000" w:themeColor="text1"/>
          <w:sz w:val="28"/>
          <w:szCs w:val="28"/>
        </w:rPr>
        <w:t>потру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 xml:space="preserve">- Чем мы намылили ручки? Ребята, </w:t>
      </w:r>
      <w:proofErr w:type="gramStart"/>
      <w:r w:rsidRPr="00C37FB2">
        <w:rPr>
          <w:color w:val="000000" w:themeColor="text1"/>
          <w:sz w:val="28"/>
          <w:szCs w:val="28"/>
        </w:rPr>
        <w:t>понюхайте</w:t>
      </w:r>
      <w:proofErr w:type="gramEnd"/>
      <w:r w:rsidRPr="00C37FB2">
        <w:rPr>
          <w:color w:val="000000" w:themeColor="text1"/>
          <w:sz w:val="28"/>
          <w:szCs w:val="28"/>
        </w:rPr>
        <w:t xml:space="preserve"> как оно пахнет, хорошо? Про него можно сказать – оно душистое. Какое?  </w:t>
      </w:r>
      <w:r w:rsidRPr="00C37FB2">
        <w:rPr>
          <w:i/>
          <w:iCs/>
          <w:color w:val="000000" w:themeColor="text1"/>
          <w:sz w:val="28"/>
          <w:szCs w:val="28"/>
        </w:rPr>
        <w:t>(ответы детей)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- После этого подставляем ладошки под воду и смываем всю пену.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Ой, лады, лады, лады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Не боимся мы воды,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Чисто умываемся, всем мы улыбаемся.</w:t>
      </w:r>
    </w:p>
    <w:p w:rsid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 xml:space="preserve">Теперь отжимаем ручки над раковиной, чтобы не набрызгать на пол. </w:t>
      </w:r>
    </w:p>
    <w:p w:rsidR="00C37FB2" w:rsidRDefault="00C37FB2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drawing>
          <wp:inline distT="0" distB="0" distL="0" distR="0">
            <wp:extent cx="2214563" cy="2952750"/>
            <wp:effectExtent l="0" t="0" r="0" b="0"/>
            <wp:docPr id="5" name="Рисунок 5" descr="https://pp.userapi.com/c846124/v846124316/1d189b/5b3sZ_wPx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124/v846124316/1d189b/5b3sZ_wPxA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63" cy="296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FB2">
        <w:rPr>
          <w:color w:val="000000" w:themeColor="text1"/>
          <w:sz w:val="28"/>
          <w:szCs w:val="28"/>
        </w:rPr>
        <w:drawing>
          <wp:inline distT="0" distB="0" distL="0" distR="0">
            <wp:extent cx="2214562" cy="2952750"/>
            <wp:effectExtent l="0" t="0" r="0" b="0"/>
            <wp:docPr id="7" name="Рисунок 7" descr="https://pp.userapi.com/c856136/v856136192/9309/SBDZr1a32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6136/v856136192/9309/SBDZr1a32z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56" cy="29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BB1D10" wp14:editId="43810643">
            <wp:extent cx="2209800" cy="2946400"/>
            <wp:effectExtent l="0" t="0" r="0" b="6350"/>
            <wp:docPr id="22" name="Рисунок 22" descr="https://pp.userapi.com/c847217/v847217316/1c96c9/zaw-NBvpG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7217/v847217316/1c96c9/zaw-NBvpGD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00" cy="295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B2" w:rsidRDefault="00C37FB2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drawing>
          <wp:inline distT="0" distB="0" distL="0" distR="0">
            <wp:extent cx="2200275" cy="2933700"/>
            <wp:effectExtent l="0" t="0" r="9525" b="0"/>
            <wp:docPr id="8" name="Рисунок 8" descr="https://pp.userapi.com/c850024/v850024316/1531e9/_pGezsi2R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0024/v850024316/1531e9/_pGezsi2Rn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84" cy="294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FB2">
        <w:rPr>
          <w:color w:val="000000" w:themeColor="text1"/>
          <w:sz w:val="28"/>
          <w:szCs w:val="28"/>
        </w:rPr>
        <w:drawing>
          <wp:inline distT="0" distB="0" distL="0" distR="0">
            <wp:extent cx="2200275" cy="2933700"/>
            <wp:effectExtent l="0" t="0" r="9525" b="0"/>
            <wp:docPr id="9" name="Рисунок 9" descr="https://pp.userapi.com/c850436/v850436192/e472d/dPf-UNoSp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436/v850436192/e472d/dPf-UNoSpH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76" cy="294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F35" w:rsidRPr="00466F35">
        <w:rPr>
          <w:color w:val="000000" w:themeColor="text1"/>
          <w:sz w:val="28"/>
          <w:szCs w:val="28"/>
        </w:rPr>
        <w:drawing>
          <wp:inline distT="0" distB="0" distL="0" distR="0">
            <wp:extent cx="2205038" cy="2940050"/>
            <wp:effectExtent l="0" t="0" r="5080" b="0"/>
            <wp:docPr id="11" name="Рисунок 11" descr="https://pp.userapi.com/c848520/v848520316/153857/uM9IITE4j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8520/v848520316/153857/uM9IITE4jV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78" cy="295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35" w:rsidRDefault="00466F35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F35">
        <w:rPr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209800" cy="2946398"/>
            <wp:effectExtent l="0" t="0" r="0" b="6985"/>
            <wp:docPr id="12" name="Рисунок 12" descr="https://pp.userapi.com/c846016/v846016316/1d020f/IS8RhgB2f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6016/v846016316/1d020f/IS8RhgB2f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51" cy="295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F35">
        <w:rPr>
          <w:color w:val="000000" w:themeColor="text1"/>
          <w:sz w:val="28"/>
          <w:szCs w:val="28"/>
        </w:rPr>
        <w:drawing>
          <wp:inline distT="0" distB="0" distL="0" distR="0">
            <wp:extent cx="2213928" cy="2951903"/>
            <wp:effectExtent l="0" t="0" r="0" b="1270"/>
            <wp:docPr id="13" name="Рисунок 13" descr="https://pp.userapi.com/c855720/v855720192/98b4/7cBWWqgQA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5720/v855720192/98b4/7cBWWqgQAm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46" cy="29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824F21" wp14:editId="5C914D7A">
            <wp:extent cx="2209800" cy="2946401"/>
            <wp:effectExtent l="0" t="0" r="0" b="6350"/>
            <wp:docPr id="34" name="Рисунок 34" descr="https://pp.userapi.com/c845421/v845421316/1cdcac/tRRD3XlC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5421/v845421316/1cdcac/tRRD3XlCha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18" cy="29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35" w:rsidRDefault="00466F35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Снимаем полотенце, разворачиваем, вытираем руки сухо на сухо. Как вытираем? </w:t>
      </w:r>
      <w:r w:rsidRPr="00C37FB2">
        <w:rPr>
          <w:i/>
          <w:iCs/>
          <w:color w:val="000000" w:themeColor="text1"/>
          <w:sz w:val="28"/>
          <w:szCs w:val="28"/>
        </w:rPr>
        <w:t>(сухо на сухо)</w:t>
      </w:r>
      <w:r w:rsidRPr="00C37FB2">
        <w:rPr>
          <w:color w:val="000000" w:themeColor="text1"/>
          <w:sz w:val="28"/>
          <w:szCs w:val="28"/>
        </w:rPr>
        <w:t> Полотенце мягкое, пушистое, свежее.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Мы с вами и научили Катю мыть ручки, посмотрите какие они у нее чистые.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Чище мойся, воды не жалей,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Будут ладошки</w:t>
      </w:r>
      <w:r w:rsidRPr="00C37FB2">
        <w:rPr>
          <w:b/>
          <w:bCs/>
          <w:color w:val="000000" w:themeColor="text1"/>
          <w:sz w:val="28"/>
          <w:szCs w:val="28"/>
        </w:rPr>
        <w:t> </w:t>
      </w:r>
      <w:r w:rsidRPr="00C37FB2">
        <w:rPr>
          <w:color w:val="000000" w:themeColor="text1"/>
          <w:sz w:val="28"/>
          <w:szCs w:val="28"/>
        </w:rPr>
        <w:t>снега</w:t>
      </w:r>
      <w:r w:rsidRPr="00C37FB2">
        <w:rPr>
          <w:b/>
          <w:bCs/>
          <w:color w:val="000000" w:themeColor="text1"/>
          <w:sz w:val="28"/>
          <w:szCs w:val="28"/>
        </w:rPr>
        <w:t> </w:t>
      </w:r>
      <w:r w:rsidRPr="00C37FB2">
        <w:rPr>
          <w:color w:val="000000" w:themeColor="text1"/>
          <w:sz w:val="28"/>
          <w:szCs w:val="28"/>
        </w:rPr>
        <w:t>белей.</w:t>
      </w:r>
    </w:p>
    <w:p w:rsidR="00BB29C1" w:rsidRDefault="00466F35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F35">
        <w:rPr>
          <w:color w:val="000000" w:themeColor="text1"/>
          <w:sz w:val="28"/>
          <w:szCs w:val="28"/>
        </w:rPr>
        <w:drawing>
          <wp:inline distT="0" distB="0" distL="0" distR="0">
            <wp:extent cx="2124075" cy="2832099"/>
            <wp:effectExtent l="0" t="0" r="0" b="6985"/>
            <wp:docPr id="15" name="Рисунок 15" descr="https://pp.userapi.com/c848520/v848520316/153861/0Xi3JmoeD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8520/v848520316/153861/0Xi3JmoeDm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87" cy="28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F35">
        <w:rPr>
          <w:color w:val="000000" w:themeColor="text1"/>
          <w:sz w:val="28"/>
          <w:szCs w:val="28"/>
        </w:rPr>
        <w:drawing>
          <wp:inline distT="0" distB="0" distL="0" distR="0">
            <wp:extent cx="2114550" cy="2819400"/>
            <wp:effectExtent l="0" t="0" r="0" b="0"/>
            <wp:docPr id="17" name="Рисунок 17" descr="https://pp.userapi.com/c848620/v848620316/152ae3/Fzwi8cKrJ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8620/v848620316/152ae3/Fzwi8cKrJu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48" cy="282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F35">
        <w:rPr>
          <w:color w:val="000000" w:themeColor="text1"/>
          <w:sz w:val="28"/>
          <w:szCs w:val="28"/>
        </w:rPr>
        <w:drawing>
          <wp:inline distT="0" distB="0" distL="0" distR="0">
            <wp:extent cx="2181013" cy="2816860"/>
            <wp:effectExtent l="0" t="0" r="0" b="2540"/>
            <wp:docPr id="25" name="Рисунок 25" descr="https://pp.userapi.com/c846322/v846322316/1cfc5e/usc2ykZJF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6322/v846322316/1cfc5e/usc2ykZJFJ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63" cy="28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35" w:rsidRDefault="00466F35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F35">
        <w:rPr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150269" cy="2867025"/>
            <wp:effectExtent l="0" t="0" r="2540" b="0"/>
            <wp:docPr id="19" name="Рисунок 19" descr="https://pp.userapi.com/c851220/v851220192/e5767/8Ml5RudtX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1220/v851220192/e5767/8Ml5RudtX6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372" cy="28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F35">
        <w:rPr>
          <w:color w:val="000000" w:themeColor="text1"/>
          <w:sz w:val="28"/>
          <w:szCs w:val="28"/>
        </w:rPr>
        <w:drawing>
          <wp:inline distT="0" distB="0" distL="0" distR="0">
            <wp:extent cx="2157413" cy="2876550"/>
            <wp:effectExtent l="0" t="0" r="0" b="0"/>
            <wp:docPr id="20" name="Рисунок 20" descr="https://pp.userapi.com/c850424/v850424192/e1ea6/G-xBv1tNe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50424/v850424192/e1ea6/G-xBv1tNeG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16" cy="288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F35">
        <w:rPr>
          <w:color w:val="000000" w:themeColor="text1"/>
          <w:sz w:val="28"/>
          <w:szCs w:val="28"/>
        </w:rPr>
        <w:drawing>
          <wp:inline distT="0" distB="0" distL="0" distR="0">
            <wp:extent cx="2066713" cy="2864485"/>
            <wp:effectExtent l="0" t="0" r="0" b="0"/>
            <wp:docPr id="21" name="Рисунок 21" descr="https://pp.userapi.com/c850236/v850236316/108c0d/WUpA7n4Gm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0236/v850236316/108c0d/WUpA7n4GmR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95" cy="288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35" w:rsidRPr="00C37FB2" w:rsidRDefault="00466F35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F35">
        <w:rPr>
          <w:color w:val="000000" w:themeColor="text1"/>
          <w:sz w:val="28"/>
          <w:szCs w:val="28"/>
        </w:rPr>
        <w:drawing>
          <wp:inline distT="0" distB="0" distL="0" distR="0">
            <wp:extent cx="3219450" cy="2414587"/>
            <wp:effectExtent l="0" t="0" r="0" b="5080"/>
            <wp:docPr id="23" name="Рисунок 23" descr="https://pp.userapi.com/c852032/v852032192/d4c7e/mHyB576uV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52032/v852032192/d4c7e/mHyB576uV6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80" cy="241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F35">
        <w:rPr>
          <w:color w:val="000000" w:themeColor="text1"/>
          <w:sz w:val="28"/>
          <w:szCs w:val="28"/>
        </w:rPr>
        <w:drawing>
          <wp:inline distT="0" distB="0" distL="0" distR="0">
            <wp:extent cx="3286125" cy="2464594"/>
            <wp:effectExtent l="0" t="0" r="0" b="0"/>
            <wp:docPr id="24" name="Рисунок 24" descr="https://pp.userapi.com/c846020/v846020316/1d08f9/YU8C_6kXF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46020/v846020316/1d08f9/YU8C_6kXFR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69" cy="246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proofErr w:type="gramStart"/>
      <w:r w:rsidRPr="00C37FB2">
        <w:rPr>
          <w:color w:val="000000" w:themeColor="text1"/>
          <w:sz w:val="28"/>
          <w:szCs w:val="28"/>
          <w:u w:val="single"/>
        </w:rPr>
        <w:t>Катя </w:t>
      </w:r>
      <w:r w:rsidRPr="00C37FB2">
        <w:rPr>
          <w:color w:val="000000" w:themeColor="text1"/>
          <w:sz w:val="28"/>
          <w:szCs w:val="28"/>
        </w:rPr>
        <w:t>:</w:t>
      </w:r>
      <w:proofErr w:type="gramEnd"/>
      <w:r w:rsidRPr="00C37FB2">
        <w:rPr>
          <w:color w:val="000000" w:themeColor="text1"/>
          <w:sz w:val="28"/>
          <w:szCs w:val="28"/>
        </w:rPr>
        <w:t xml:space="preserve"> - Спасибо, ребята ,что научили меня правильно мыть</w:t>
      </w:r>
      <w:r w:rsidRPr="00C37FB2">
        <w:rPr>
          <w:b/>
          <w:bCs/>
          <w:color w:val="000000" w:themeColor="text1"/>
          <w:sz w:val="28"/>
          <w:szCs w:val="28"/>
        </w:rPr>
        <w:t> </w:t>
      </w:r>
      <w:r w:rsidRPr="00C37FB2">
        <w:rPr>
          <w:color w:val="000000" w:themeColor="text1"/>
          <w:sz w:val="28"/>
          <w:szCs w:val="28"/>
        </w:rPr>
        <w:t>руки</w:t>
      </w:r>
      <w:r w:rsidRPr="00C37FB2">
        <w:rPr>
          <w:b/>
          <w:bCs/>
          <w:color w:val="000000" w:themeColor="text1"/>
          <w:sz w:val="28"/>
          <w:szCs w:val="28"/>
        </w:rPr>
        <w:t>.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 Теперь я вас приглашаю поиграть.</w:t>
      </w:r>
    </w:p>
    <w:p w:rsidR="00466F35" w:rsidRDefault="00466F35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 w:themeColor="text1"/>
          <w:sz w:val="28"/>
          <w:szCs w:val="28"/>
        </w:rPr>
      </w:pPr>
      <w:r w:rsidRPr="00466F35">
        <w:rPr>
          <w:b/>
          <w:bCs/>
          <w:color w:val="000000" w:themeColor="text1"/>
          <w:sz w:val="28"/>
          <w:szCs w:val="28"/>
        </w:rPr>
        <w:drawing>
          <wp:inline distT="0" distB="0" distL="0" distR="0">
            <wp:extent cx="2695575" cy="3594099"/>
            <wp:effectExtent l="0" t="0" r="0" b="6985"/>
            <wp:docPr id="26" name="Рисунок 26" descr="https://pp.userapi.com/c844320/v844320316/1d0af4/n0BSUvae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844320/v844320316/1d0af4/n0BSUvaeUN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92" cy="36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66F35">
        <w:rPr>
          <w:b/>
          <w:bCs/>
          <w:color w:val="000000" w:themeColor="text1"/>
          <w:sz w:val="28"/>
          <w:szCs w:val="28"/>
        </w:rPr>
        <w:drawing>
          <wp:inline distT="0" distB="0" distL="0" distR="0">
            <wp:extent cx="2750344" cy="3667125"/>
            <wp:effectExtent l="0" t="0" r="0" b="0"/>
            <wp:docPr id="28" name="Рисунок 28" descr="https://pp.userapi.com/c855020/v855020192/96e2/NWzO2zR5Q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55020/v855020192/96e2/NWzO2zR5Qm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69" cy="368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b/>
          <w:bCs/>
          <w:color w:val="000000" w:themeColor="text1"/>
          <w:sz w:val="28"/>
          <w:szCs w:val="28"/>
        </w:rPr>
        <w:lastRenderedPageBreak/>
        <w:t>Игра: «Кто умеет чисто мыться» 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Кто умеет чисто мыться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Кто водицы не боится?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Это мы, это мы.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Чтобы чистенькими быть,</w:t>
      </w:r>
    </w:p>
    <w:p w:rsidR="00BB29C1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Надо ручки нам помыть </w:t>
      </w:r>
      <w:r w:rsidRPr="00C37FB2">
        <w:rPr>
          <w:i/>
          <w:iCs/>
          <w:color w:val="000000" w:themeColor="text1"/>
          <w:sz w:val="28"/>
          <w:szCs w:val="28"/>
        </w:rPr>
        <w:t>(дети потирают руки)</w:t>
      </w:r>
    </w:p>
    <w:p w:rsidR="00466F35" w:rsidRDefault="00466F35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F35">
        <w:rPr>
          <w:color w:val="000000" w:themeColor="text1"/>
          <w:sz w:val="28"/>
          <w:szCs w:val="28"/>
        </w:rPr>
        <w:drawing>
          <wp:inline distT="0" distB="0" distL="0" distR="0">
            <wp:extent cx="3143250" cy="2357438"/>
            <wp:effectExtent l="0" t="0" r="0" b="5080"/>
            <wp:docPr id="29" name="Рисунок 29" descr="https://pp.userapi.com/c855632/v855632192/9731/3dXCWX3ye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c855632/v855632192/9731/3dXCWX3yeL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97" cy="236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F35">
        <w:rPr>
          <w:color w:val="000000" w:themeColor="text1"/>
          <w:sz w:val="28"/>
          <w:szCs w:val="28"/>
        </w:rPr>
        <w:drawing>
          <wp:inline distT="0" distB="0" distL="0" distR="0">
            <wp:extent cx="3114675" cy="2336006"/>
            <wp:effectExtent l="0" t="0" r="0" b="7620"/>
            <wp:docPr id="30" name="Рисунок 30" descr="https://pp.userapi.com/c848624/v848624316/15c992/3pGnjWr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userapi.com/c848624/v848624316/15c992/3pGnjWrDAd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32" cy="233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66A" w:rsidRPr="00C37FB2" w:rsidRDefault="00C7766A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Вот так, вот так.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 xml:space="preserve">Кто не хочет быть </w:t>
      </w:r>
      <w:proofErr w:type="spellStart"/>
      <w:r w:rsidRPr="00C37FB2">
        <w:rPr>
          <w:color w:val="000000" w:themeColor="text1"/>
          <w:sz w:val="28"/>
          <w:szCs w:val="28"/>
        </w:rPr>
        <w:t>грязнушкой</w:t>
      </w:r>
      <w:proofErr w:type="spellEnd"/>
    </w:p>
    <w:p w:rsidR="00C7766A" w:rsidRPr="00C7766A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Хорошенько моет ушки </w:t>
      </w:r>
      <w:r w:rsidRPr="00C37FB2">
        <w:rPr>
          <w:i/>
          <w:iCs/>
          <w:color w:val="000000" w:themeColor="text1"/>
          <w:sz w:val="28"/>
          <w:szCs w:val="28"/>
        </w:rPr>
        <w:t>(круговые движения руками по ушам)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Вот так, вот так.</w:t>
      </w:r>
    </w:p>
    <w:p w:rsidR="00BB29C1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Умываться мы умеем</w:t>
      </w:r>
    </w:p>
    <w:p w:rsidR="00C7766A" w:rsidRPr="00C37FB2" w:rsidRDefault="00C7766A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7766A">
        <w:rPr>
          <w:color w:val="000000" w:themeColor="text1"/>
          <w:sz w:val="28"/>
          <w:szCs w:val="28"/>
        </w:rPr>
        <w:drawing>
          <wp:inline distT="0" distB="0" distL="0" distR="0">
            <wp:extent cx="6952615" cy="3067050"/>
            <wp:effectExtent l="0" t="0" r="635" b="0"/>
            <wp:docPr id="32" name="Рисунок 32" descr="https://pp.userapi.com/c845324/v845324316/1d9198/q3bHyM7SL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p.userapi.com/c845324/v845324316/1d9198/q3bHyM7SLg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94" b="9490"/>
                    <a:stretch/>
                  </pic:blipFill>
                  <pic:spPr bwMode="auto">
                    <a:xfrm>
                      <a:off x="0" y="0"/>
                      <a:ext cx="6968517" cy="30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Мы мочалкой мылим шею </w:t>
      </w:r>
      <w:r w:rsidRPr="00C37FB2">
        <w:rPr>
          <w:i/>
          <w:iCs/>
          <w:color w:val="000000" w:themeColor="text1"/>
          <w:sz w:val="28"/>
          <w:szCs w:val="28"/>
        </w:rPr>
        <w:t>(потираем шею)</w:t>
      </w:r>
    </w:p>
    <w:p w:rsidR="00BB29C1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Вот так, вот так.</w:t>
      </w:r>
    </w:p>
    <w:p w:rsidR="00C7766A" w:rsidRPr="00C37FB2" w:rsidRDefault="00C7766A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7766A">
        <w:rPr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896100" cy="2380615"/>
            <wp:effectExtent l="0" t="0" r="0" b="635"/>
            <wp:docPr id="33" name="Рисунок 33" descr="https://pp.userapi.com/c849432/v849432316/156bcf/IWmuf5XiA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p.userapi.com/c849432/v849432316/156bcf/IWmuf5XiA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6" b="23748"/>
                    <a:stretch/>
                  </pic:blipFill>
                  <pic:spPr bwMode="auto">
                    <a:xfrm>
                      <a:off x="0" y="0"/>
                      <a:ext cx="6898250" cy="238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Чтобы чисто вымыть ножки</w:t>
      </w:r>
    </w:p>
    <w:p w:rsidR="00BB29C1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Мы помылим их немножко </w:t>
      </w:r>
      <w:r w:rsidRPr="00C37FB2">
        <w:rPr>
          <w:i/>
          <w:iCs/>
          <w:color w:val="000000" w:themeColor="text1"/>
          <w:sz w:val="28"/>
          <w:szCs w:val="28"/>
        </w:rPr>
        <w:t>(растираем ножки)</w:t>
      </w:r>
    </w:p>
    <w:p w:rsidR="00C7766A" w:rsidRPr="00C37FB2" w:rsidRDefault="00C7766A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7766A">
        <w:rPr>
          <w:color w:val="000000" w:themeColor="text1"/>
          <w:sz w:val="28"/>
          <w:szCs w:val="28"/>
        </w:rPr>
        <w:drawing>
          <wp:inline distT="0" distB="0" distL="0" distR="0">
            <wp:extent cx="6790690" cy="2476359"/>
            <wp:effectExtent l="0" t="0" r="0" b="635"/>
            <wp:docPr id="35" name="Рисунок 35" descr="https://pp.userapi.com/c850228/v850228316/10d9b5/OkNONegP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p.userapi.com/c850228/v850228316/10d9b5/OkNONegPg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5" b="39782"/>
                    <a:stretch/>
                  </pic:blipFill>
                  <pic:spPr bwMode="auto">
                    <a:xfrm>
                      <a:off x="0" y="0"/>
                      <a:ext cx="6791325" cy="247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Вот так, вот так.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Мы помылись, как большие</w:t>
      </w:r>
    </w:p>
    <w:p w:rsidR="00BB29C1" w:rsidRPr="00C37FB2" w:rsidRDefault="00BB29C1" w:rsidP="00BB29C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Вот мы чистые какие.</w:t>
      </w:r>
    </w:p>
    <w:p w:rsidR="001A7E69" w:rsidRPr="00C37FB2" w:rsidRDefault="00BB29C1" w:rsidP="00C7766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C37FB2">
        <w:rPr>
          <w:color w:val="000000" w:themeColor="text1"/>
          <w:sz w:val="28"/>
          <w:szCs w:val="28"/>
        </w:rPr>
        <w:t>А теперь давайте скажем Кате «До свидания», ей пора уходить. Катя мне сказала, что вы ей ребята очень понравились, и ей очень понравилось с вами играть.</w:t>
      </w:r>
    </w:p>
    <w:sectPr w:rsidR="001A7E69" w:rsidRPr="00C37FB2" w:rsidSect="00BB29C1">
      <w:footerReference w:type="defaul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D48" w:rsidRDefault="00A37D48" w:rsidP="00C7766A">
      <w:pPr>
        <w:spacing w:after="0" w:line="240" w:lineRule="auto"/>
      </w:pPr>
      <w:r>
        <w:separator/>
      </w:r>
    </w:p>
  </w:endnote>
  <w:endnote w:type="continuationSeparator" w:id="0">
    <w:p w:rsidR="00A37D48" w:rsidRDefault="00A37D48" w:rsidP="00C77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7862636"/>
      <w:docPartObj>
        <w:docPartGallery w:val="Page Numbers (Bottom of Page)"/>
        <w:docPartUnique/>
      </w:docPartObj>
    </w:sdtPr>
    <w:sdtContent>
      <w:p w:rsidR="00C7766A" w:rsidRDefault="00C7766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C7766A" w:rsidRDefault="00C7766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D48" w:rsidRDefault="00A37D48" w:rsidP="00C7766A">
      <w:pPr>
        <w:spacing w:after="0" w:line="240" w:lineRule="auto"/>
      </w:pPr>
      <w:r>
        <w:separator/>
      </w:r>
    </w:p>
  </w:footnote>
  <w:footnote w:type="continuationSeparator" w:id="0">
    <w:p w:rsidR="00A37D48" w:rsidRDefault="00A37D48" w:rsidP="00C776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582F7B"/>
    <w:multiLevelType w:val="multilevel"/>
    <w:tmpl w:val="5844A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77517F"/>
    <w:multiLevelType w:val="multilevel"/>
    <w:tmpl w:val="69287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BC7861"/>
    <w:multiLevelType w:val="multilevel"/>
    <w:tmpl w:val="D6B69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EDF"/>
    <w:rsid w:val="001A7E69"/>
    <w:rsid w:val="00466F35"/>
    <w:rsid w:val="00A37D48"/>
    <w:rsid w:val="00BB29C1"/>
    <w:rsid w:val="00C37FB2"/>
    <w:rsid w:val="00C7766A"/>
    <w:rsid w:val="00E4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07900-3287-4DC0-919D-4FDCD7783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2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77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766A"/>
  </w:style>
  <w:style w:type="paragraph" w:styleId="a6">
    <w:name w:val="footer"/>
    <w:basedOn w:val="a"/>
    <w:link w:val="a7"/>
    <w:uiPriority w:val="99"/>
    <w:unhideWhenUsed/>
    <w:rsid w:val="00C77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7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verbitska.2011@yandex.ru</dc:creator>
  <cp:keywords/>
  <dc:description/>
  <cp:lastModifiedBy>verbitska.2011@yandex.ru</cp:lastModifiedBy>
  <cp:revision>3</cp:revision>
  <dcterms:created xsi:type="dcterms:W3CDTF">2019-03-20T18:47:00Z</dcterms:created>
  <dcterms:modified xsi:type="dcterms:W3CDTF">2019-03-20T19:24:00Z</dcterms:modified>
</cp:coreProperties>
</file>