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D9" w:rsidRDefault="00704CD9" w:rsidP="00704CD9">
      <w:pPr>
        <w:keepNext/>
        <w:jc w:val="center"/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50C8080" wp14:editId="1BAA77C8">
            <wp:extent cx="5943600" cy="461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D9" w:rsidRDefault="00704CD9" w:rsidP="00704CD9">
      <w:pPr>
        <w:pStyle w:val="a3"/>
        <w:jc w:val="center"/>
        <w:rPr>
          <w:rFonts w:ascii="Times New Roman" w:hAnsi="Times New Roman" w:cs="Times New Roman"/>
          <w:b w:val="0"/>
          <w:color w:val="FF0000"/>
          <w:sz w:val="56"/>
          <w:szCs w:val="56"/>
        </w:rPr>
      </w:pPr>
      <w:r>
        <w:t xml:space="preserve">Детский сад "Колосок" с. </w:t>
      </w:r>
      <w:proofErr w:type="spellStart"/>
      <w:r>
        <w:t>Скворцово</w:t>
      </w:r>
      <w:proofErr w:type="spellEnd"/>
    </w:p>
    <w:p w:rsidR="00704CD9" w:rsidRDefault="00704CD9" w:rsidP="00704CD9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704CD9" w:rsidRDefault="00704CD9" w:rsidP="00704CD9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704CD9" w:rsidRPr="006C0A16" w:rsidRDefault="00704CD9" w:rsidP="00704CD9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C0A16">
        <w:rPr>
          <w:rFonts w:ascii="Times New Roman" w:hAnsi="Times New Roman" w:cs="Times New Roman"/>
          <w:b/>
          <w:color w:val="FF0000"/>
          <w:sz w:val="56"/>
          <w:szCs w:val="56"/>
        </w:rPr>
        <w:t>Инклюзивное образование</w:t>
      </w:r>
    </w:p>
    <w:p w:rsidR="00704CD9" w:rsidRDefault="00704CD9" w:rsidP="00704CD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D38F2">
        <w:rPr>
          <w:rFonts w:ascii="Times New Roman" w:hAnsi="Times New Roman" w:cs="Times New Roman"/>
          <w:b/>
          <w:color w:val="0070C0"/>
          <w:sz w:val="36"/>
          <w:szCs w:val="36"/>
        </w:rPr>
        <w:t>–</w:t>
      </w:r>
      <w:r w:rsidRPr="00DD38F2">
        <w:rPr>
          <w:rFonts w:ascii="Times New Roman" w:hAnsi="Times New Roman" w:cs="Times New Roman"/>
          <w:b/>
          <w:color w:val="00B0F0"/>
          <w:sz w:val="36"/>
          <w:szCs w:val="36"/>
        </w:rPr>
        <w:t>это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</w:t>
      </w:r>
      <w:r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каждого!</w:t>
      </w:r>
      <w:r w:rsidRPr="00DD38F2">
        <w:rPr>
          <w:rFonts w:ascii="Times New Roman" w:hAnsi="Times New Roman" w:cs="Times New Roman"/>
          <w:b/>
          <w:color w:val="00B0F0"/>
          <w:sz w:val="36"/>
          <w:szCs w:val="36"/>
        </w:rPr>
        <w:br w:type="textWrapping" w:clear="all"/>
      </w:r>
    </w:p>
    <w:p w:rsidR="009660CF" w:rsidRDefault="009660CF"/>
    <w:p w:rsidR="00704CD9" w:rsidRPr="00DC5AA8" w:rsidRDefault="00704CD9" w:rsidP="00704CD9">
      <w:pPr>
        <w:pBdr>
          <w:bottom w:val="single" w:sz="6" w:space="15" w:color="D6DDB9"/>
        </w:pBd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u w:val="single"/>
          <w:lang w:eastAsia="ru-RU"/>
        </w:rPr>
        <w:lastRenderedPageBreak/>
        <w:t>Необходимо понять</w:t>
      </w:r>
      <w:r w:rsidRPr="00957854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>,</w:t>
      </w:r>
    </w:p>
    <w:p w:rsidR="00704CD9" w:rsidRPr="00957854" w:rsidRDefault="00704CD9" w:rsidP="00704CD9">
      <w:pPr>
        <w:pBdr>
          <w:bottom w:val="single" w:sz="6" w:space="15" w:color="D6DDB9"/>
        </w:pBd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 xml:space="preserve"> что </w:t>
      </w:r>
      <w:r w:rsidRPr="00957854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  <w:t>инклюзивное образование</w:t>
      </w:r>
      <w:r w:rsidRPr="00957854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 xml:space="preserve"> </w:t>
      </w:r>
      <w:proofErr w:type="gramStart"/>
      <w:r w:rsidRPr="00957854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>–э</w:t>
      </w:r>
      <w:proofErr w:type="gramEnd"/>
      <w:r w:rsidRPr="00957854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>то не  интеграция, это более широкое понятие: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iCs/>
          <w:color w:val="0070C0"/>
          <w:sz w:val="28"/>
          <w:szCs w:val="28"/>
          <w:lang w:eastAsia="ru-RU"/>
        </w:rPr>
        <w:t>Дети живут вместе, в одной обычной группе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iCs/>
          <w:color w:val="0070C0"/>
          <w:sz w:val="28"/>
          <w:szCs w:val="28"/>
          <w:lang w:eastAsia="ru-RU"/>
        </w:rPr>
        <w:t>Специалисты помогают детям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iCs/>
          <w:color w:val="0070C0"/>
          <w:sz w:val="28"/>
          <w:szCs w:val="28"/>
          <w:lang w:eastAsia="ru-RU"/>
        </w:rPr>
        <w:t>Обычные группы изменяются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Внимание акцентируется на возможности  и сильные стороны ребёнка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Дети учатся терпимости – воспринимают человеческие различия как обычные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Дети с ОВЗ получают полноценное и эффективное образование для того, чтобы жить полноценной жизнью</w:t>
      </w:r>
    </w:p>
    <w:p w:rsidR="00704CD9" w:rsidRPr="00957854" w:rsidRDefault="00704CD9" w:rsidP="00704CD9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Проблемы развития, эмоциональное состояние детей с ОВЗ становятся важными для окружающих</w:t>
      </w:r>
    </w:p>
    <w:p w:rsidR="002A5892" w:rsidRPr="002A5892" w:rsidRDefault="00704CD9" w:rsidP="002A5892">
      <w:pPr>
        <w:numPr>
          <w:ilvl w:val="0"/>
          <w:numId w:val="1"/>
        </w:numPr>
        <w:pBdr>
          <w:bottom w:val="single" w:sz="6" w:space="10" w:color="D6DDB9"/>
        </w:pBd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578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Равные возможности для каждого</w:t>
      </w:r>
    </w:p>
    <w:p w:rsidR="002A5892" w:rsidRDefault="00D76C80" w:rsidP="002A5892">
      <w:p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Семья,</w:t>
      </w:r>
      <w:r w:rsidR="00704CD9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как и человек, является основной ценностью государства. Снижение в силу тех или иных причин социальной ценности отдельных категорий семей, находящихся в жизненно трудной ситуации, ограничивает раскрытие потенциальных возможностей человека. В подобной ситуации возникает комплекс проблем, среди которых наиболее значимой является то, что </w:t>
      </w:r>
      <w:r w:rsidR="00704CD9" w:rsidRPr="00191FAB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личность не реализует своих потенциальных возможностей</w:t>
      </w:r>
      <w:r w:rsidR="00704CD9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 а </w:t>
      </w:r>
    </w:p>
    <w:p w:rsidR="00E20AB4" w:rsidRPr="002A5892" w:rsidRDefault="00704CD9" w:rsidP="002A5892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E20AB4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общество лишается огромного потенциала в собственное развитие, неоправданно снижая социальный статус отдельных групп или категорий граждан</w:t>
      </w:r>
      <w:r w:rsidRPr="00D76C80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.</w:t>
      </w:r>
      <w:r w:rsidRPr="00D76C80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D76C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</w:t>
      </w:r>
      <w:r w:rsidR="00C72DEA" w:rsidRPr="00D76C8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Родители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должны понимать 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важность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обеспечения 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контактов ребенка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со всем социальным миром, что помогает </w:t>
      </w:r>
      <w:r w:rsidR="00C72DEA" w:rsidRPr="00191FAB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социальной адаптации ребенка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. А при этом внушать ребенку то, что он «особенный» </w:t>
      </w:r>
      <w:r w:rsidR="00C72DEA" w:rsidRPr="00D76C80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не стоит</w:t>
      </w:r>
      <w:r w:rsidR="00E20AB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!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C72DEA" w:rsidRPr="00191FAB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Полезно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хвалить его в кругу посторонних, повышая его самооценку. </w:t>
      </w:r>
      <w:r w:rsidR="00C72DEA" w:rsidRPr="00191FAB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Важно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сохранить в семье единство и согласованность всех требований к ребенку</w:t>
      </w:r>
      <w:r w:rsidR="00E20AB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:rsidR="00E20AB4" w:rsidRPr="0074334D" w:rsidRDefault="00C72DEA" w:rsidP="002A5892">
      <w:pPr>
        <w:pStyle w:val="a6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bookmarkStart w:id="0" w:name="_GoBack"/>
      <w:r w:rsidRPr="0074334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Дети стараются подражать родителям</w:t>
      </w:r>
      <w:r w:rsidR="00E20AB4" w:rsidRPr="0074334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!</w:t>
      </w:r>
    </w:p>
    <w:bookmarkEnd w:id="0"/>
    <w:p w:rsidR="002A5892" w:rsidRPr="00E20AB4" w:rsidRDefault="00C72DEA" w:rsidP="002A5892">
      <w:pPr>
        <w:pStyle w:val="a6"/>
        <w:spacing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E20AB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Поэтому разные подходы родителей, особенно грубость одного из них, вызывают </w:t>
      </w:r>
      <w:r w:rsidRPr="002A5892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эмоциональный стресс</w:t>
      </w:r>
      <w:r w:rsidRPr="00E20AB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:rsidR="0074334D" w:rsidRPr="0074334D" w:rsidRDefault="00191FAB" w:rsidP="0074334D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74334D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 xml:space="preserve">    </w:t>
      </w:r>
      <w:r w:rsidR="0074334D" w:rsidRPr="0074334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Критерием хорошего воспитательного подхода может стать состояние психофизиологического комфорта у «особого ребенка» и остального состава семьи!</w:t>
      </w:r>
    </w:p>
    <w:p w:rsidR="002A5892" w:rsidRDefault="00191FAB" w:rsidP="00D76C80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</w:t>
      </w:r>
      <w:r w:rsidR="00C72DEA" w:rsidRPr="00191FAB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 xml:space="preserve"> Мама</w:t>
      </w:r>
      <w:r w:rsidR="00C72DEA"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, в процессе игры с ребенком говорит обо всех его действиях, повторяя эти фразы в разных типах коммуникативных высказываний, в нескольких вариантах (отрицание, побуждение, вопрос, сообщение). </w:t>
      </w:r>
    </w:p>
    <w:p w:rsidR="002A5892" w:rsidRDefault="002A5892" w:rsidP="00D76C80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В процессе данного способа воспитания у ребенка будут развиваться </w:t>
      </w:r>
      <w:r w:rsidRPr="00E20AB4">
        <w:rPr>
          <w:rFonts w:ascii="Times New Roman" w:hAnsi="Times New Roman" w:cs="Times New Roman"/>
          <w:i/>
          <w:color w:val="0070C0"/>
          <w:sz w:val="28"/>
          <w:szCs w:val="28"/>
          <w:u w:val="single"/>
          <w:shd w:val="clear" w:color="auto" w:fill="FFFFFF"/>
        </w:rPr>
        <w:t>необходимые умения и навыки, речь, память, мышление, внимание, познавательная деятельность</w:t>
      </w: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:rsidR="00191FAB" w:rsidRDefault="00C72DEA" w:rsidP="00D76C80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Таким образом, воспитание «особого ребенка» в семье содержит следующие </w:t>
      </w:r>
      <w:r w:rsidRPr="002A589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основные направления работы родителей, о которых они должны знать</w:t>
      </w: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:</w:t>
      </w:r>
    </w:p>
    <w:p w:rsidR="00191FAB" w:rsidRDefault="00C72DEA" w:rsidP="002A5892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‒ постоянное продвижение психического развития, соответствующее индивидуальным и возрастным особенностям ребенка; </w:t>
      </w:r>
    </w:p>
    <w:p w:rsidR="00191FAB" w:rsidRDefault="00C72DEA" w:rsidP="002A5892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‒ обеспечение б</w:t>
      </w:r>
      <w:r w:rsidR="002A589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лагоприятных условий для охрани</w:t>
      </w: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тельного режима и обучения; </w:t>
      </w:r>
    </w:p>
    <w:p w:rsidR="00191FAB" w:rsidRDefault="00C72DEA" w:rsidP="002A5892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‒ формирование речевого, предметно-практического и эмоционально-положительного взаимодействия «особого ребенка» с родителями. </w:t>
      </w:r>
    </w:p>
    <w:p w:rsidR="00191FAB" w:rsidRDefault="00C72DEA" w:rsidP="002A5892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Это будет помогать социальной адаптации </w:t>
      </w:r>
      <w:proofErr w:type="gramStart"/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ребенка</w:t>
      </w:r>
      <w:proofErr w:type="gramEnd"/>
      <w:r w:rsidRPr="00D76C8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и предотвращать формирование поведенческих патологических стереотипов. </w:t>
      </w:r>
    </w:p>
    <w:p w:rsidR="0074334D" w:rsidRPr="002A5892" w:rsidRDefault="0074334D" w:rsidP="002A5892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2A5892" w:rsidRPr="002A5892" w:rsidRDefault="0074334D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3476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892" w:rsidRPr="002A5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E39E8"/>
    <w:multiLevelType w:val="multilevel"/>
    <w:tmpl w:val="6376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1E"/>
    <w:rsid w:val="00191FAB"/>
    <w:rsid w:val="002A5892"/>
    <w:rsid w:val="00704CD9"/>
    <w:rsid w:val="0074334D"/>
    <w:rsid w:val="009660CF"/>
    <w:rsid w:val="00A1641E"/>
    <w:rsid w:val="00C72DEA"/>
    <w:rsid w:val="00D76C80"/>
    <w:rsid w:val="00E2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04CD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0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CD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20AB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04CD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0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CD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20A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</dc:creator>
  <cp:keywords/>
  <dc:description/>
  <cp:lastModifiedBy>Аленушка</cp:lastModifiedBy>
  <cp:revision>3</cp:revision>
  <dcterms:created xsi:type="dcterms:W3CDTF">2019-04-03T08:33:00Z</dcterms:created>
  <dcterms:modified xsi:type="dcterms:W3CDTF">2019-04-03T12:05:00Z</dcterms:modified>
</cp:coreProperties>
</file>